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731967F9" w:rsidR="000E69EE" w:rsidRPr="003524B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D47300" w:rsidRPr="00D47300">
        <w:rPr>
          <w:b/>
          <w:bCs/>
          <w:sz w:val="22"/>
          <w:szCs w:val="22"/>
        </w:rPr>
        <w:t>1</w:t>
      </w:r>
      <w:r w:rsidR="00D47300" w:rsidRPr="003524B2">
        <w:rPr>
          <w:b/>
          <w:bCs/>
          <w:sz w:val="22"/>
          <w:szCs w:val="22"/>
        </w:rPr>
        <w:t>0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1234CC61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D47300" w:rsidRPr="003524B2">
        <w:rPr>
          <w:sz w:val="22"/>
          <w:szCs w:val="22"/>
        </w:rPr>
        <w:t>1</w:t>
      </w:r>
      <w:r w:rsidR="003524B2" w:rsidRPr="003524B2">
        <w:rPr>
          <w:sz w:val="22"/>
          <w:szCs w:val="22"/>
        </w:rPr>
        <w:t>8</w:t>
      </w:r>
      <w:r w:rsidR="006447A1" w:rsidRPr="00BE6E82">
        <w:rPr>
          <w:sz w:val="22"/>
          <w:szCs w:val="22"/>
        </w:rPr>
        <w:t xml:space="preserve"> </w:t>
      </w:r>
      <w:r w:rsidR="002016DA">
        <w:rPr>
          <w:sz w:val="22"/>
          <w:szCs w:val="22"/>
        </w:rPr>
        <w:t>августа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796CB17E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D47300" w:rsidRPr="00D47300">
        <w:rPr>
          <w:bCs/>
          <w:sz w:val="22"/>
          <w:szCs w:val="22"/>
        </w:rPr>
        <w:t>1</w:t>
      </w:r>
      <w:r w:rsidR="003524B2">
        <w:rPr>
          <w:bCs/>
          <w:sz w:val="22"/>
          <w:szCs w:val="22"/>
          <w:lang w:val="en-US"/>
        </w:rPr>
        <w:t>8</w:t>
      </w:r>
      <w:bookmarkStart w:id="0" w:name="_GoBack"/>
      <w:bookmarkEnd w:id="0"/>
      <w:r w:rsidR="007B4B5A">
        <w:rPr>
          <w:bCs/>
          <w:sz w:val="22"/>
          <w:szCs w:val="22"/>
        </w:rPr>
        <w:t>.0</w:t>
      </w:r>
      <w:r w:rsidR="002016DA">
        <w:rPr>
          <w:bCs/>
          <w:sz w:val="22"/>
          <w:szCs w:val="22"/>
        </w:rPr>
        <w:t>8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45F80F7B" w14:textId="77777777" w:rsidR="00F1573D" w:rsidRPr="00B7465E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644EB6F0" w14:textId="77777777" w:rsidR="002016DA" w:rsidRPr="002016DA" w:rsidRDefault="002016DA" w:rsidP="00294BE5">
      <w:pPr>
        <w:spacing w:before="120"/>
        <w:jc w:val="both"/>
        <w:rPr>
          <w:b/>
          <w:bCs/>
          <w:color w:val="000000"/>
          <w:sz w:val="4"/>
          <w:szCs w:val="22"/>
        </w:rPr>
      </w:pPr>
      <w:bookmarkStart w:id="1" w:name="_Hlk191382917"/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5D75496A" w14:textId="77777777" w:rsidR="002016DA" w:rsidRPr="002016DA" w:rsidRDefault="002016DA" w:rsidP="002016DA">
      <w:pPr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proofErr w:type="gramStart"/>
      <w:r w:rsidRPr="002016DA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  <w:proofErr w:type="gramEnd"/>
    </w:p>
    <w:p w14:paraId="2ABBE9D1" w14:textId="77777777" w:rsidR="00D018D8" w:rsidRPr="00D52C3E" w:rsidRDefault="00D018D8" w:rsidP="00CB6C86">
      <w:pPr>
        <w:pStyle w:val="ae"/>
        <w:ind w:left="0"/>
        <w:jc w:val="both"/>
        <w:rPr>
          <w:color w:val="000000"/>
          <w:sz w:val="12"/>
          <w:szCs w:val="21"/>
        </w:rPr>
      </w:pPr>
    </w:p>
    <w:p w14:paraId="5D6D0BF6" w14:textId="3EB3E587" w:rsidR="002016DA" w:rsidRPr="002016DA" w:rsidRDefault="002016DA" w:rsidP="002016DA">
      <w:pPr>
        <w:pStyle w:val="ae"/>
        <w:numPr>
          <w:ilvl w:val="0"/>
          <w:numId w:val="10"/>
        </w:numPr>
        <w:ind w:left="0" w:firstLine="0"/>
        <w:jc w:val="both"/>
        <w:rPr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2016DA">
        <w:rPr>
          <w:color w:val="000000"/>
          <w:sz w:val="22"/>
          <w:szCs w:val="22"/>
        </w:rPr>
        <w:t xml:space="preserve"> </w:t>
      </w:r>
      <w:proofErr w:type="gramStart"/>
      <w:r w:rsidRPr="002016DA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  <w:proofErr w:type="gramEnd"/>
    </w:p>
    <w:p w14:paraId="3B70BDC6" w14:textId="77777777" w:rsidR="002016DA" w:rsidRPr="002016DA" w:rsidRDefault="002016DA" w:rsidP="002016DA">
      <w:pPr>
        <w:jc w:val="both"/>
        <w:rPr>
          <w:color w:val="000000"/>
          <w:sz w:val="22"/>
          <w:szCs w:val="22"/>
        </w:rPr>
      </w:pPr>
      <w:r w:rsidRPr="002016DA">
        <w:rPr>
          <w:color w:val="000000"/>
          <w:sz w:val="22"/>
          <w:szCs w:val="22"/>
          <w:u w:val="single"/>
        </w:rPr>
        <w:t>Докладчик</w:t>
      </w:r>
      <w:r w:rsidRPr="002016DA">
        <w:rPr>
          <w:color w:val="000000"/>
          <w:sz w:val="22"/>
          <w:szCs w:val="22"/>
        </w:rPr>
        <w:t xml:space="preserve"> – М.В. Марков.</w:t>
      </w:r>
    </w:p>
    <w:p w14:paraId="6F2D33DC" w14:textId="77777777" w:rsidR="002016DA" w:rsidRPr="002016DA" w:rsidRDefault="002016DA" w:rsidP="002016DA">
      <w:pPr>
        <w:jc w:val="both"/>
        <w:rPr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Постановили</w:t>
      </w:r>
      <w:r w:rsidRPr="002016DA">
        <w:rPr>
          <w:color w:val="000000"/>
          <w:sz w:val="22"/>
          <w:szCs w:val="22"/>
        </w:rPr>
        <w:t>: 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p w14:paraId="342B8472" w14:textId="77777777" w:rsidR="002016DA" w:rsidRPr="002016DA" w:rsidRDefault="002016DA" w:rsidP="002016DA">
      <w:pPr>
        <w:jc w:val="both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835"/>
        <w:gridCol w:w="1730"/>
      </w:tblGrid>
      <w:tr w:rsidR="002016DA" w:rsidRPr="002016DA" w14:paraId="1261D7C8" w14:textId="77777777" w:rsidTr="00BF0C67">
        <w:trPr>
          <w:trHeight w:val="889"/>
        </w:trPr>
        <w:tc>
          <w:tcPr>
            <w:tcW w:w="534" w:type="dxa"/>
            <w:vAlign w:val="center"/>
          </w:tcPr>
          <w:p w14:paraId="0484D71E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016D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016D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5B3C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1F5A0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8B31A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1B93DC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730" w:type="dxa"/>
            <w:vAlign w:val="center"/>
          </w:tcPr>
          <w:p w14:paraId="3804273B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2016DA" w:rsidRPr="002016DA" w14:paraId="6E64392D" w14:textId="77777777" w:rsidTr="00BF0C67">
        <w:trPr>
          <w:trHeight w:val="1534"/>
        </w:trPr>
        <w:tc>
          <w:tcPr>
            <w:tcW w:w="534" w:type="dxa"/>
            <w:vMerge w:val="restart"/>
            <w:vAlign w:val="center"/>
          </w:tcPr>
          <w:p w14:paraId="4E9FC2DC" w14:textId="77777777" w:rsidR="002016DA" w:rsidRPr="002016DA" w:rsidRDefault="002016DA" w:rsidP="002016DA">
            <w:pPr>
              <w:pStyle w:val="ae"/>
              <w:numPr>
                <w:ilvl w:val="0"/>
                <w:numId w:val="2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2035C65" w14:textId="77777777" w:rsidR="002016DA" w:rsidRPr="002016DA" w:rsidRDefault="002016DA" w:rsidP="00BF0C67">
            <w:pPr>
              <w:jc w:val="center"/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35FC6CCD" w14:textId="564E39EA" w:rsidR="002016DA" w:rsidRPr="002016DA" w:rsidRDefault="00D47300" w:rsidP="00D47300">
            <w:pPr>
              <w:jc w:val="center"/>
              <w:rPr>
                <w:color w:val="000000"/>
                <w:sz w:val="20"/>
                <w:szCs w:val="20"/>
              </w:rPr>
            </w:pPr>
            <w:r w:rsidRPr="00D47300">
              <w:rPr>
                <w:color w:val="000000"/>
                <w:sz w:val="20"/>
                <w:szCs w:val="20"/>
              </w:rPr>
              <w:t xml:space="preserve">Проектно-инжиниринговая компания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47300">
              <w:rPr>
                <w:color w:val="000000"/>
                <w:sz w:val="20"/>
                <w:szCs w:val="20"/>
              </w:rPr>
              <w:t>Сила то</w:t>
            </w:r>
            <w:r>
              <w:rPr>
                <w:color w:val="000000"/>
                <w:sz w:val="20"/>
                <w:szCs w:val="20"/>
              </w:rPr>
              <w:t>ка</w:t>
            </w:r>
            <w:r w:rsidR="002016DA" w:rsidRPr="002016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E6D3B5" w14:textId="20733C30" w:rsidR="002016DA" w:rsidRPr="002016DA" w:rsidRDefault="00D47300" w:rsidP="00BF0C67">
            <w:pPr>
              <w:rPr>
                <w:color w:val="000000"/>
                <w:sz w:val="20"/>
                <w:szCs w:val="20"/>
              </w:rPr>
            </w:pPr>
            <w:r w:rsidRPr="00D47300">
              <w:rPr>
                <w:color w:val="000000"/>
                <w:sz w:val="20"/>
                <w:szCs w:val="20"/>
              </w:rPr>
              <w:t>7447214887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549B6C" w14:textId="2C47048E" w:rsidR="002016DA" w:rsidRPr="002016DA" w:rsidRDefault="00D47300" w:rsidP="00BF0C67">
            <w:pPr>
              <w:rPr>
                <w:color w:val="000000"/>
                <w:sz w:val="20"/>
                <w:szCs w:val="20"/>
              </w:rPr>
            </w:pPr>
            <w:r w:rsidRPr="00D47300">
              <w:rPr>
                <w:color w:val="000000"/>
                <w:sz w:val="20"/>
                <w:szCs w:val="20"/>
              </w:rPr>
              <w:t>1127447012714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DB61D0" w14:textId="77777777" w:rsidR="002016DA" w:rsidRPr="002016DA" w:rsidRDefault="002016DA" w:rsidP="003B038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30" w:type="dxa"/>
          </w:tcPr>
          <w:p w14:paraId="504451C3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016DA">
              <w:rPr>
                <w:color w:val="000000"/>
                <w:sz w:val="20"/>
                <w:szCs w:val="20"/>
              </w:rPr>
              <w:t xml:space="preserve"> </w:t>
            </w:r>
          </w:p>
          <w:p w14:paraId="68018093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КФ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ВВ</w:t>
            </w:r>
            <w:proofErr w:type="gramEnd"/>
            <w:r w:rsidRPr="002016DA">
              <w:rPr>
                <w:color w:val="000000"/>
                <w:sz w:val="20"/>
                <w:szCs w:val="20"/>
              </w:rPr>
              <w:t xml:space="preserve"> соответствует </w:t>
            </w:r>
          </w:p>
          <w:p w14:paraId="1CAE8655" w14:textId="305C7F1B" w:rsidR="002016DA" w:rsidRPr="002016DA" w:rsidRDefault="00D47300" w:rsidP="00BF0C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16DA" w:rsidRPr="002016DA">
              <w:rPr>
                <w:color w:val="000000"/>
                <w:sz w:val="20"/>
                <w:szCs w:val="20"/>
              </w:rPr>
              <w:t xml:space="preserve"> уровню ответственности</w:t>
            </w:r>
          </w:p>
        </w:tc>
      </w:tr>
      <w:tr w:rsidR="002016DA" w:rsidRPr="002016DA" w14:paraId="0190214F" w14:textId="77777777" w:rsidTr="00BF0C67">
        <w:trPr>
          <w:trHeight w:val="415"/>
        </w:trPr>
        <w:tc>
          <w:tcPr>
            <w:tcW w:w="534" w:type="dxa"/>
            <w:vMerge/>
            <w:vAlign w:val="center"/>
          </w:tcPr>
          <w:p w14:paraId="15F26C6F" w14:textId="77777777" w:rsidR="002016DA" w:rsidRPr="002016DA" w:rsidRDefault="002016DA" w:rsidP="002016DA">
            <w:pPr>
              <w:pStyle w:val="ae"/>
              <w:numPr>
                <w:ilvl w:val="0"/>
                <w:numId w:val="2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036A62F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9213F8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14E217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3273C2" w14:textId="257F3CDB" w:rsidR="002016DA" w:rsidRPr="002016DA" w:rsidRDefault="002016DA" w:rsidP="003B038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2. Изменение сведений об уровне ответственности по обязательствам по договорам стр</w:t>
            </w:r>
            <w:r w:rsidR="003B0385">
              <w:rPr>
                <w:color w:val="000000"/>
                <w:sz w:val="20"/>
                <w:szCs w:val="20"/>
              </w:rPr>
              <w:t xml:space="preserve">оительного подряда, заключаемым </w:t>
            </w:r>
            <w:r w:rsidRPr="002016DA">
              <w:rPr>
                <w:color w:val="000000"/>
                <w:sz w:val="20"/>
                <w:szCs w:val="20"/>
              </w:rPr>
              <w:t>с использованием конкурентных способов заключения договоров</w:t>
            </w:r>
          </w:p>
        </w:tc>
        <w:tc>
          <w:tcPr>
            <w:tcW w:w="1730" w:type="dxa"/>
          </w:tcPr>
          <w:p w14:paraId="348FA66E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016DA">
              <w:rPr>
                <w:color w:val="000000"/>
                <w:sz w:val="20"/>
                <w:szCs w:val="20"/>
              </w:rPr>
              <w:t xml:space="preserve"> </w:t>
            </w:r>
          </w:p>
          <w:p w14:paraId="05F09258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КФ ОДО соответствует </w:t>
            </w:r>
          </w:p>
          <w:p w14:paraId="792AFF46" w14:textId="72FD78C1" w:rsidR="002016DA" w:rsidRPr="002016DA" w:rsidRDefault="00D47300" w:rsidP="00BF0C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16DA" w:rsidRPr="002016DA">
              <w:rPr>
                <w:color w:val="000000"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115A975D" w14:textId="77777777" w:rsidR="002016DA" w:rsidRPr="003B0385" w:rsidRDefault="002016DA" w:rsidP="002016DA">
      <w:pPr>
        <w:jc w:val="both"/>
        <w:rPr>
          <w:color w:val="000000"/>
          <w:sz w:val="12"/>
          <w:szCs w:val="22"/>
        </w:rPr>
      </w:pPr>
    </w:p>
    <w:p w14:paraId="14E606AE" w14:textId="77777777" w:rsidR="00243B38" w:rsidRDefault="00243B38" w:rsidP="002016DA">
      <w:pPr>
        <w:jc w:val="both"/>
        <w:rPr>
          <w:color w:val="000000"/>
          <w:sz w:val="22"/>
          <w:szCs w:val="22"/>
        </w:rPr>
      </w:pPr>
    </w:p>
    <w:p w14:paraId="5B6D7F16" w14:textId="77777777" w:rsidR="002016DA" w:rsidRPr="002016DA" w:rsidRDefault="002016DA" w:rsidP="002016DA">
      <w:pPr>
        <w:jc w:val="both"/>
        <w:rPr>
          <w:color w:val="000000"/>
          <w:sz w:val="22"/>
          <w:szCs w:val="22"/>
        </w:rPr>
      </w:pPr>
      <w:r w:rsidRPr="002016DA">
        <w:rPr>
          <w:color w:val="000000"/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12B14C18" w14:textId="77777777" w:rsidR="002016DA" w:rsidRPr="002016DA" w:rsidRDefault="002016DA" w:rsidP="002016DA">
      <w:pPr>
        <w:ind w:left="-360" w:firstLine="360"/>
        <w:jc w:val="both"/>
        <w:rPr>
          <w:b/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Решение принято единогласно.</w:t>
      </w:r>
    </w:p>
    <w:p w14:paraId="12FBCDC1" w14:textId="51959B7D" w:rsidR="00B31ED8" w:rsidRDefault="00B31ED8" w:rsidP="00BE6E82">
      <w:pPr>
        <w:pStyle w:val="ae"/>
        <w:ind w:left="0"/>
        <w:jc w:val="both"/>
        <w:rPr>
          <w:b/>
          <w:bCs/>
          <w:sz w:val="36"/>
          <w:szCs w:val="22"/>
        </w:rPr>
      </w:pPr>
    </w:p>
    <w:p w14:paraId="579AEE9E" w14:textId="5818BBE9" w:rsidR="00243B38" w:rsidRPr="009C7129" w:rsidRDefault="00243B38" w:rsidP="00BE6E82">
      <w:pPr>
        <w:pStyle w:val="ae"/>
        <w:ind w:left="0"/>
        <w:jc w:val="both"/>
        <w:rPr>
          <w:b/>
          <w:bCs/>
          <w:sz w:val="36"/>
          <w:szCs w:val="22"/>
        </w:rPr>
      </w:pPr>
    </w:p>
    <w:bookmarkEnd w:id="1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2016DA">
      <w:footerReference w:type="default" r:id="rId9"/>
      <w:pgSz w:w="11906" w:h="16838"/>
      <w:pgMar w:top="709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C0F9A" w14:textId="77777777" w:rsidR="00622591" w:rsidRDefault="00622591" w:rsidP="00073F74">
      <w:r>
        <w:separator/>
      </w:r>
    </w:p>
  </w:endnote>
  <w:endnote w:type="continuationSeparator" w:id="0">
    <w:p w14:paraId="6B98BE02" w14:textId="77777777" w:rsidR="00622591" w:rsidRDefault="0062259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3524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38B37" w14:textId="77777777" w:rsidR="00622591" w:rsidRDefault="00622591" w:rsidP="00073F74">
      <w:r>
        <w:separator/>
      </w:r>
    </w:p>
  </w:footnote>
  <w:footnote w:type="continuationSeparator" w:id="0">
    <w:p w14:paraId="07ACFDEF" w14:textId="77777777" w:rsidR="00622591" w:rsidRDefault="0062259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9C9A-35A9-4FDF-AF8D-A2BC6827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92</cp:revision>
  <cp:lastPrinted>2025-08-06T10:46:00Z</cp:lastPrinted>
  <dcterms:created xsi:type="dcterms:W3CDTF">2024-12-09T08:11:00Z</dcterms:created>
  <dcterms:modified xsi:type="dcterms:W3CDTF">2025-08-18T06:41:00Z</dcterms:modified>
</cp:coreProperties>
</file>